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6a6c7a9e620fea91a965bff1b2d9985117332"/>
    <w:p>
      <w:pPr>
        <w:pStyle w:val="Heading3"/>
      </w:pPr>
      <w:r>
        <w:t xml:space="preserve">ПАМЯТКА государственному гражданскому служащему по а нтикоррупционному поведению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http://rostokino.mos.ru/anti-corruption/methodical-materials/detail/1064358.html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2025-02-21T18:44:52Z</dcterms:created>
  <dcterms:modified xsi:type="dcterms:W3CDTF">2025-02-21T18:44:52Z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