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3824a49ae2aa7f2870fce42fb659aef85ed06"/>
    <w:p>
      <w:pPr>
        <w:pStyle w:val="Heading3"/>
      </w:pPr>
      <w:r>
        <w:t xml:space="preserve">Студентка из Ростокина победила во всероссийском конкурсе «Проводники смыслов»</w:t>
      </w:r>
    </w:p>
    <w:p>
      <w:pPr>
        <w:pStyle w:val="FirstParagraph"/>
      </w:pPr>
      <w:r>
        <w:t xml:space="preserve">28.12.2024</w:t>
      </w:r>
    </w:p>
    <w:p>
      <w:pPr>
        <w:pStyle w:val="BodyText"/>
      </w:pPr>
      <w:r>
        <w:rPr>
          <w:iCs/>
          <w:i/>
          <w:bCs/>
          <w:b/>
        </w:rPr>
        <w:t xml:space="preserve">28.12.2024. Студентка первого курса магистратуры «Отечественная история» МГПУ Анастасия Сотникова стала победителем второго сезона Всероссийского конкурса гидов-экскурсоводов «Проводники смыслов» в номинации «Культурно-познавательная экскурсия». Об этом сообщили в пресс-службе вуза, расположенного в Ростокине.</w:t>
      </w:r>
    </w:p>
    <w:p>
      <w:pPr>
        <w:pStyle w:val="BodyText"/>
      </w:pPr>
      <w:r>
        <w:t xml:space="preserve">Торжественное награждение прошло в мастерской управления «Сенеж» президентской платформы «Россия — страна возможностей». Проект Анастасии был направлен на развитие туризма в восточном регионе Ростовской области. Он называется «Волгодонск: от Хазарии до мирного атома».</w:t>
      </w:r>
    </w:p>
    <w:p>
      <w:pPr>
        <w:pStyle w:val="BodyText"/>
      </w:pPr>
      <w:r>
        <w:br/>
      </w:r>
      <w:r>
        <w:t xml:space="preserve">«Проводники смыслов 2.0. Более 8000 заявок со всей России в номинации „Культурно-познавательная экскурсия“. Какие у меня могли быть шансы? „Да никаких“, — думала я за пару дней до финала. Но где-то в глубине души теплилось желание выйти на сцену и забрать свою победу — результат огромного труда и уже имеющихся неудач», — сказала Анастасия Сотникова.</w:t>
      </w:r>
    </w:p>
    <w:p>
      <w:pPr>
        <w:pStyle w:val="BodyText"/>
      </w:pPr>
      <w:r>
        <w:t xml:space="preserve">Сто финалистов из 55 регионов и 68 городов России не только обсудили актуальные тренды молодёжного туризма и представили свои экскурсионные проекты, но и записали аудиогид по России, а также украсили новогоднюю елку игрушками, привезенными со всей страны.</w:t>
      </w:r>
    </w:p>
    <w:p>
      <w:pPr>
        <w:pStyle w:val="BodyText"/>
      </w:pPr>
      <w:r>
        <w:t xml:space="preserve">МГПУ в районе Ростокино находится по адресу: 2-ой Сельскохозяйственный проезд, дом 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http://rostokino.mos.ru/presscenter/news/detail/12748045.html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presscenter/news/detail/127480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presscenter/news/detail/127480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2025-01-08T16:43:30Z</dcterms:created>
  <dcterms:modified xsi:type="dcterms:W3CDTF">2025-01-08T16:43:30Z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