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fb963a351e5e1482fdf942c9d2433441cc43f"/>
    <w:p>
      <w:pPr>
        <w:pStyle w:val="Heading3"/>
      </w:pPr>
      <w:r>
        <w:t xml:space="preserve">Оперативно-профилактическое мероприятие "Быт"</w:t>
      </w:r>
    </w:p>
    <w:p>
      <w:pPr>
        <w:pStyle w:val="FirstParagraph"/>
      </w:pPr>
      <w:r>
        <w:t xml:space="preserve">03.07.2023</w:t>
      </w:r>
    </w:p>
    <w:p>
      <w:pPr>
        <w:pStyle w:val="BodyText"/>
      </w:pPr>
      <w:r>
        <w:t xml:space="preserve">С 3 по 10 июля 2023 года на территории Отдела МВД России по району Ростокино проводится федеральное оперативно-профилактическое мероприятие "Быт", направленное на предупреждение, выявление  и пресечение фактов правонарушений в сфере семейно-бытовых отношений.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http://rostokino.mos.ru/presscenter/true/detail/11692214.html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11692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11692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2025-08-01T13:56:47Z</dcterms:created>
  <dcterms:modified xsi:type="dcterms:W3CDTF">2025-08-01T13:56:47Z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