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04bbd32f65f91a701a0aa3d6f4b48105f23641"/>
    <w:p>
      <w:pPr>
        <w:pStyle w:val="Heading3"/>
      </w:pPr>
      <w:r>
        <w:t xml:space="preserve">"Активные граждане" определили режим работы катков с искусственным льдом на сезон 2016-2017</w:t>
      </w:r>
    </w:p>
    <w:p>
      <w:pPr>
        <w:pStyle w:val="FirstParagraph"/>
      </w:pPr>
      <w:r>
        <w:t xml:space="preserve">15.12.2016</w:t>
      </w:r>
    </w:p>
    <w:p>
      <w:pPr>
        <w:pStyle w:val="BodyText"/>
      </w:pPr>
      <w:r>
        <w:t xml:space="preserve">Подведены итоги голосования на портале "Активный гражданин" по теме "Режим работы катков".</w:t>
      </w:r>
    </w:p>
    <w:p>
      <w:pPr>
        <w:pStyle w:val="BodyText"/>
      </w:pPr>
      <w:r>
        <w:t xml:space="preserve">Речь идет о катках с искусственным льдом на зимний сезон 2016-2017 гг. </w:t>
      </w:r>
    </w:p>
    <w:p>
      <w:pPr>
        <w:pStyle w:val="BodyText"/>
      </w:pPr>
      <w:r>
        <w:rPr>
          <w:bCs/>
          <w:b/>
        </w:rPr>
        <w:t xml:space="preserve">В районе Ростокино</w:t>
      </w:r>
      <w:r>
        <w:t xml:space="preserve"> </w:t>
      </w:r>
      <w:r>
        <w:t xml:space="preserve">каток с искусственным льдом по адресу</w:t>
      </w:r>
      <w:r>
        <w:t xml:space="preserve"> </w:t>
      </w:r>
      <w:r>
        <w:rPr>
          <w:bCs/>
          <w:b/>
        </w:rPr>
        <w:t xml:space="preserve">пр-т Мира 185 </w:t>
      </w:r>
      <w:r>
        <w:t xml:space="preserve">будет работать в режиме </w:t>
      </w:r>
      <w:r>
        <w:rPr>
          <w:bCs/>
          <w:b/>
        </w:rPr>
        <w:t xml:space="preserve">с 9:00 до 23:00.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http://rostokino.mos.ru/presscenter/true/detail/4444636.html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Ростокино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rostokino.mos.ru" TargetMode="External" /><Relationship Type="http://schemas.openxmlformats.org/officeDocument/2006/relationships/hyperlink" Id="rId20" Target="http://rostokino.mos.ru/presscenter/true/detail/444463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rostokino.mos.ru" TargetMode="External" /><Relationship Type="http://schemas.openxmlformats.org/officeDocument/2006/relationships/hyperlink" Id="rId20" Target="http://rostokino.mos.ru/presscenter/true/detail/444463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2025-01-14T06:06:40Z</dcterms:created>
  <dcterms:modified xsi:type="dcterms:W3CDTF">2025-01-14T06:06:40Z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