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4f12fbf9404cb166121c8dbaf71b19682bb30d"/>
    <w:p>
      <w:pPr>
        <w:pStyle w:val="Heading3"/>
      </w:pPr>
      <w:r>
        <w:t xml:space="preserve">Молодёжная палата успешно провела предновогодний сеанс Ростокиноклуба</w:t>
      </w:r>
    </w:p>
    <w:p>
      <w:pPr>
        <w:pStyle w:val="FirstParagraph"/>
      </w:pPr>
      <w:r>
        <w:t xml:space="preserve">12.01.2018</w:t>
      </w:r>
    </w:p>
    <w:p>
      <w:pPr>
        <w:pStyle w:val="BodyText"/>
      </w:pPr>
      <w:r>
        <w:t xml:space="preserve">24 декабря Молодёжная палата успешно провела предновогодний сеанс</w:t>
      </w:r>
      <w:r>
        <w:t xml:space="preserve"> </w:t>
      </w:r>
      <w:hyperlink r:id="rId20">
        <w:r>
          <w:rPr>
            <w:rStyle w:val="Hyperlink"/>
          </w:rPr>
          <w:t xml:space="preserve">#Ростокиноклуб</w:t>
        </w:r>
      </w:hyperlink>
      <w:r>
        <w:t xml:space="preserve">'а</w:t>
      </w:r>
    </w:p>
    <w:p>
      <w:pPr>
        <w:pStyle w:val="BodyText"/>
      </w:pPr>
      <w:r>
        <w:t xml:space="preserve">Посомтрели и обсудили «Пассажиры» - научно-фантастическую мелодраму режиссёра Мортена Тильдума.</w:t>
      </w:r>
    </w:p>
    <w:p>
      <w:pPr>
        <w:pStyle w:val="BodyText"/>
      </w:pPr>
      <w:r>
        <w:t xml:space="preserve">Фильм оказался слишком комплиментарным и был раскритикован, в частности как отмечает ведущий киноклуба Евгений Савойский: "обычно же ты ждешь что фильм даст тебе то, чего нет у тебя в жизни. А тут - одиночество, отношения, система, которую никак не изменить, никакого протеста, просто будь здесь и сейчас, танцуй, веселись, только других не толкай. Нет в нём изюминки". Но, несмотря на такую оценку, в целом мы отлично провели время и главное - аудитория в результате разбора фильма, пришла к единому мнению, что очень важно.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http://rostokino.mos.ru/presscenter/true/detail/7084268.html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ostokino.mos.ru" TargetMode="External" /><Relationship Type="http://schemas.openxmlformats.org/officeDocument/2006/relationships/hyperlink" Id="rId21" Target="http://rostokino.mos.ru/presscenter/true/detail/7084268.html" TargetMode="External" /><Relationship Type="http://schemas.openxmlformats.org/officeDocument/2006/relationships/hyperlink" Id="rId20" Target="https://www.facebook.com/hashtag/%D1%80%D0%BE%D1%81%D1%82%D0%BE%D0%BA%D0%B8%D0%BD%D0%BE%D0%BA%D0%BB%D1%83%D0%B1?source=feed_text&amp;story_id=37110962000303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ostokino.mos.ru" TargetMode="External" /><Relationship Type="http://schemas.openxmlformats.org/officeDocument/2006/relationships/hyperlink" Id="rId21" Target="http://rostokino.mos.ru/presscenter/true/detail/7084268.html" TargetMode="External" /><Relationship Type="http://schemas.openxmlformats.org/officeDocument/2006/relationships/hyperlink" Id="rId20" Target="https://www.facebook.com/hashtag/%D1%80%D0%BE%D1%81%D1%82%D0%BE%D0%BA%D0%B8%D0%BD%D0%BE%D0%BA%D0%BB%D1%83%D0%B1?source=feed_text&amp;story_id=37110962000303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2025-07-29T15:06:05Z</dcterms:created>
  <dcterms:modified xsi:type="dcterms:W3CDTF">2025-07-29T15:06:05Z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