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d8d8ef570fbc07fbbeb408baa0933255c8418e"/>
    <w:p>
      <w:pPr>
        <w:pStyle w:val="Heading3"/>
      </w:pPr>
      <w:r>
        <w:t xml:space="preserve">В Ростокиноклубе состоялся очередной показ и обсуждение фильма</w:t>
      </w:r>
    </w:p>
    <w:p>
      <w:pPr>
        <w:pStyle w:val="FirstParagraph"/>
      </w:pPr>
      <w:r>
        <w:t xml:space="preserve">14.02.2018</w:t>
      </w:r>
    </w:p>
    <w:p>
      <w:pPr>
        <w:pStyle w:val="BodyText"/>
      </w:pPr>
      <w:r>
        <w:t xml:space="preserve">В субботу 27 января в</w:t>
      </w:r>
      <w:r>
        <w:t xml:space="preserve"> </w:t>
      </w:r>
      <w:hyperlink r:id="rId20">
        <w:r>
          <w:rPr>
            <w:rStyle w:val="Hyperlink"/>
          </w:rPr>
          <w:t xml:space="preserve">#Ростокиноклуб</w:t>
        </w:r>
      </w:hyperlink>
      <w:r>
        <w:t xml:space="preserve">'е состоялся просмотр и обсуждение фильма «Сквозь снег»!</w:t>
      </w:r>
    </w:p>
    <w:p>
      <w:pPr>
        <w:pStyle w:val="BodyText"/>
      </w:pPr>
      <w:r>
        <w:t xml:space="preserve">«Сквозь снег» — постапокалиптический триллер с международным составом актёров южнокорейского режиссёра Пона Чжун Хо, основанный на французском графическом романе «Le Transperceneige» Жака Лоба и Жан-Марка Рошетта. Как оказалось, фильм преисполнен весьма жёсткими аллегориями на реалии нашей жизни.</w:t>
      </w:r>
    </w:p>
    <w:p>
      <w:pPr>
        <w:pStyle w:val="BodyText"/>
      </w:pPr>
      <w:r>
        <w:t xml:space="preserve">Напоминаем, что каждый месяц Молодёжная палата Ростокино проводит очень интересные сеансы кино-дискуссионного клуба «Ростокиноклуб» в Концептуальном антикафе (Бибилиотека №55) на ул. Сельскохозяйственная, 13к2. Следите за новостями и афишами на страничке палаты в Фейсбуке</w:t>
      </w:r>
      <w:r>
        <w:t xml:space="preserve"> </w:t>
      </w:r>
      <w:hyperlink r:id="rId21">
        <w:r>
          <w:rPr>
            <w:rStyle w:val="Hyperlink"/>
          </w:rPr>
          <w:t xml:space="preserve">https://www.facebook.com/mprostokino/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http://rostokino.mos.ru/presscenter/true/detail/7148029.html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rostokino.mos.ru" TargetMode="External" /><Relationship Type="http://schemas.openxmlformats.org/officeDocument/2006/relationships/hyperlink" Id="rId22" Target="http://rostokino.mos.ru/presscenter/true/detail/7148029.html" TargetMode="External" /><Relationship Type="http://schemas.openxmlformats.org/officeDocument/2006/relationships/hyperlink" Id="rId20" Target="https://www.facebook.com/hashtag/%D1%80%D0%BE%D1%81%D1%82%D0%BE%D0%BA%D0%B8%D0%BD%D0%BE%D0%BA%D0%BB%D1%83%D0%B1?source=feed_text&amp;story_id=383607972086537" TargetMode="External" /><Relationship Type="http://schemas.openxmlformats.org/officeDocument/2006/relationships/hyperlink" Id="rId21" Target="https://www.facebook.com/mprostokin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ostokino.mos.ru" TargetMode="External" /><Relationship Type="http://schemas.openxmlformats.org/officeDocument/2006/relationships/hyperlink" Id="rId22" Target="http://rostokino.mos.ru/presscenter/true/detail/7148029.html" TargetMode="External" /><Relationship Type="http://schemas.openxmlformats.org/officeDocument/2006/relationships/hyperlink" Id="rId20" Target="https://www.facebook.com/hashtag/%D1%80%D0%BE%D1%81%D1%82%D0%BE%D0%BA%D0%B8%D0%BD%D0%BE%D0%BA%D0%BB%D1%83%D0%B1?source=feed_text&amp;story_id=383607972086537" TargetMode="External" /><Relationship Type="http://schemas.openxmlformats.org/officeDocument/2006/relationships/hyperlink" Id="rId21" Target="https://www.facebook.com/mprostokin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2025-06-12T00:47:28Z</dcterms:created>
  <dcterms:modified xsi:type="dcterms:W3CDTF">2025-06-12T00:47:28Z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