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35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музыкальные-флешмобы-во-дворах-ростокино"/>
    <w:p>
      <w:pPr>
        <w:pStyle w:val="Heading3"/>
      </w:pPr>
      <w:r>
        <w:t xml:space="preserve">Музыкальные флешмобы во дворах Ростокино</w:t>
      </w:r>
    </w:p>
    <w:p>
      <w:pPr>
        <w:pStyle w:val="FirstParagraph"/>
      </w:pPr>
      <w:r>
        <w:t xml:space="preserve">09.05.2021</w:t>
      </w:r>
    </w:p>
    <w:p>
      <w:pPr>
        <w:pStyle w:val="BodyText"/>
      </w:pPr>
      <w:r>
        <w:t xml:space="preserve">В День Победы во дворах района Ростокино для ветеранов Великой Отечественной войны прозвучали музыкальные поздравления.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..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.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2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24375" cy="27336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rostokino.mos.ru/www/9%20мая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%20202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rostokino.mos.ru/www/9%20мая%20%20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http://rostokino.mos.ru/presscenter/true/detail/9934116.html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hyperlink" Id="rId42" Target="http://rostokino.mos.ru" TargetMode="External" /><Relationship Type="http://schemas.openxmlformats.org/officeDocument/2006/relationships/hyperlink" Id="rId41" Target="http://rostokino.mos.ru/presscenter/true/detail/9934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rostokino.mos.ru" TargetMode="External" /><Relationship Type="http://schemas.openxmlformats.org/officeDocument/2006/relationships/hyperlink" Id="rId41" Target="http://rostokino.mos.ru/presscenter/true/detail/9934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2025-07-29T13:48:03Z</dcterms:created>
  <dcterms:modified xsi:type="dcterms:W3CDTF">2025-07-29T13:48:03Z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